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8A4461" w14:textId="586F7F92" w:rsidR="00177801" w:rsidRDefault="00177801" w:rsidP="00177801">
      <w:pPr>
        <w:spacing w:before="100" w:beforeAutospacing="1" w:after="100" w:afterAutospacing="1"/>
        <w:contextualSpacing/>
        <w:jc w:val="center"/>
        <w:rPr>
          <w:rFonts w:ascii="Times New Roman,Bold" w:eastAsia="Times New Roman" w:hAnsi="Times New Roman,Bold" w:cs="Times New Roman"/>
          <w:sz w:val="22"/>
          <w:szCs w:val="22"/>
        </w:rPr>
      </w:pPr>
      <w:r w:rsidRPr="00177801">
        <w:rPr>
          <w:rFonts w:ascii="Times New Roman,Bold" w:eastAsia="Times New Roman" w:hAnsi="Times New Roman,Bold" w:cs="Times New Roman"/>
          <w:sz w:val="22"/>
          <w:szCs w:val="22"/>
        </w:rPr>
        <w:t>INSTRUCCIONES PARA REALIZAR LA PRÁCTICA PROFESIONAL LICENCIATURA EN BIOQUIMICA</w:t>
      </w:r>
    </w:p>
    <w:p w14:paraId="487DF1CF" w14:textId="77777777" w:rsidR="00177801" w:rsidRPr="00177801" w:rsidRDefault="00177801" w:rsidP="00177801">
      <w:pPr>
        <w:spacing w:before="100" w:beforeAutospacing="1" w:after="100" w:afterAutospacing="1"/>
        <w:contextualSpacing/>
        <w:jc w:val="center"/>
        <w:rPr>
          <w:rFonts w:ascii="Times New Roman" w:eastAsia="Times New Roman" w:hAnsi="Times New Roman" w:cs="Times New Roman"/>
        </w:rPr>
      </w:pPr>
    </w:p>
    <w:p w14:paraId="3C6E2C6F" w14:textId="22B27003" w:rsidR="00177801" w:rsidRPr="00E32B8A" w:rsidRDefault="00177801" w:rsidP="00177801">
      <w:pPr>
        <w:spacing w:before="100" w:beforeAutospacing="1" w:after="100" w:afterAutospacing="1"/>
        <w:contextualSpacing/>
        <w:rPr>
          <w:rFonts w:ascii="Times New Roman" w:eastAsia="Times New Roman" w:hAnsi="Times New Roman" w:cs="Times New Roman"/>
          <w:sz w:val="20"/>
          <w:szCs w:val="20"/>
          <w:u w:val="single"/>
        </w:rPr>
      </w:pPr>
      <w:r w:rsidRPr="00177801">
        <w:rPr>
          <w:rFonts w:ascii="Times New Roman" w:eastAsia="Times New Roman" w:hAnsi="Times New Roman" w:cs="Times New Roman"/>
          <w:sz w:val="20"/>
          <w:szCs w:val="20"/>
          <w:u w:val="single"/>
        </w:rPr>
        <w:t xml:space="preserve">Desarrollo de la Práctica Profesional </w:t>
      </w:r>
    </w:p>
    <w:p w14:paraId="327FE674" w14:textId="77777777" w:rsidR="00177801" w:rsidRPr="00177801" w:rsidRDefault="00177801" w:rsidP="00177801">
      <w:pPr>
        <w:spacing w:before="100" w:beforeAutospacing="1" w:after="100" w:afterAutospacing="1"/>
        <w:contextualSpacing/>
        <w:rPr>
          <w:rFonts w:ascii="Times New Roman" w:eastAsia="Times New Roman" w:hAnsi="Times New Roman" w:cs="Times New Roman"/>
          <w:sz w:val="20"/>
          <w:szCs w:val="20"/>
        </w:rPr>
      </w:pPr>
    </w:p>
    <w:p w14:paraId="25FDAE0B" w14:textId="14230D48" w:rsidR="00177801" w:rsidRPr="00E32B8A" w:rsidRDefault="00177801" w:rsidP="00177801">
      <w:pPr>
        <w:numPr>
          <w:ilvl w:val="0"/>
          <w:numId w:val="4"/>
        </w:numPr>
        <w:spacing w:before="100" w:beforeAutospacing="1" w:after="100" w:afterAutospacing="1"/>
        <w:ind w:left="714" w:hanging="357"/>
        <w:contextualSpacing/>
        <w:jc w:val="both"/>
        <w:rPr>
          <w:rFonts w:ascii="Times New Roman" w:eastAsia="Times New Roman" w:hAnsi="Times New Roman" w:cs="Times New Roman"/>
          <w:sz w:val="20"/>
          <w:szCs w:val="20"/>
        </w:rPr>
      </w:pPr>
      <w:r w:rsidRPr="00177801">
        <w:rPr>
          <w:rFonts w:ascii="Times New Roman" w:eastAsia="Times New Roman" w:hAnsi="Times New Roman" w:cs="Times New Roman"/>
          <w:sz w:val="20"/>
          <w:szCs w:val="20"/>
        </w:rPr>
        <w:t xml:space="preserve">El objetivo de la práctica es completar la formación profesional del alumno(a), mediante el uso de sus conocimientos básicos y aplicados en el quehacer normal de su profesión. Al finalizar la Práctica Profesional, el estudiante habrá adquirido experiencia en procesos industriales, análisis de laboratorio, resolución de problemas específicos que puedan abordarse en forma teórica y/o experimental. </w:t>
      </w:r>
    </w:p>
    <w:p w14:paraId="1FC145EB" w14:textId="77777777" w:rsidR="00177801" w:rsidRPr="00177801" w:rsidRDefault="00177801" w:rsidP="00177801">
      <w:pPr>
        <w:spacing w:before="100" w:beforeAutospacing="1" w:after="100" w:afterAutospacing="1"/>
        <w:ind w:left="714"/>
        <w:contextualSpacing/>
        <w:jc w:val="both"/>
        <w:rPr>
          <w:rFonts w:ascii="Times New Roman" w:eastAsia="Times New Roman" w:hAnsi="Times New Roman" w:cs="Times New Roman"/>
          <w:sz w:val="20"/>
          <w:szCs w:val="20"/>
        </w:rPr>
      </w:pPr>
    </w:p>
    <w:p w14:paraId="36D86DC4" w14:textId="44D966AF" w:rsidR="00177801" w:rsidRPr="00E32B8A" w:rsidRDefault="00177801" w:rsidP="00177801">
      <w:pPr>
        <w:numPr>
          <w:ilvl w:val="0"/>
          <w:numId w:val="4"/>
        </w:numPr>
        <w:spacing w:before="100" w:beforeAutospacing="1" w:after="100" w:afterAutospacing="1"/>
        <w:contextualSpacing/>
        <w:jc w:val="both"/>
        <w:rPr>
          <w:rFonts w:ascii="Times New Roman" w:eastAsia="Times New Roman" w:hAnsi="Times New Roman" w:cs="Times New Roman"/>
          <w:sz w:val="20"/>
          <w:szCs w:val="20"/>
        </w:rPr>
      </w:pPr>
      <w:r w:rsidRPr="00177801">
        <w:rPr>
          <w:rFonts w:ascii="Times New Roman" w:eastAsia="Times New Roman" w:hAnsi="Times New Roman" w:cs="Times New Roman"/>
          <w:sz w:val="20"/>
          <w:szCs w:val="20"/>
        </w:rPr>
        <w:t xml:space="preserve">Los estudiantes de la carrera de Bioquímica deberán realizar una práctica profesional de 2 meses o de un mínimo de 360 horas en un laboratorio industrial, de servicio público o laboratorio clínico. Quedan excluidos de recibir estudiantes en práctica las personas naturales, a menos que sean explícitamente autorizados por el/la Jefe(a) de Carrera previa consulta al Comité de Carrera. Quedan excluidos como lugares de práctica los laboratorios de investigación de esta y otras universidades. </w:t>
      </w:r>
    </w:p>
    <w:p w14:paraId="63452B3A" w14:textId="77777777" w:rsidR="00177801" w:rsidRPr="00177801" w:rsidRDefault="00177801" w:rsidP="00177801">
      <w:pPr>
        <w:spacing w:before="100" w:beforeAutospacing="1" w:after="100" w:afterAutospacing="1"/>
        <w:contextualSpacing/>
        <w:jc w:val="both"/>
        <w:rPr>
          <w:rFonts w:ascii="Times New Roman" w:eastAsia="Times New Roman" w:hAnsi="Times New Roman" w:cs="Times New Roman"/>
          <w:sz w:val="20"/>
          <w:szCs w:val="20"/>
        </w:rPr>
      </w:pPr>
    </w:p>
    <w:p w14:paraId="27CC98C8" w14:textId="6FB8AEEE" w:rsidR="00177801" w:rsidRPr="00E32B8A" w:rsidRDefault="00177801" w:rsidP="00177801">
      <w:pPr>
        <w:numPr>
          <w:ilvl w:val="0"/>
          <w:numId w:val="4"/>
        </w:numPr>
        <w:spacing w:before="100" w:beforeAutospacing="1" w:after="100" w:afterAutospacing="1"/>
        <w:contextualSpacing/>
        <w:jc w:val="both"/>
        <w:rPr>
          <w:rFonts w:ascii="Times New Roman" w:eastAsia="Times New Roman" w:hAnsi="Times New Roman" w:cs="Times New Roman"/>
          <w:sz w:val="20"/>
          <w:szCs w:val="20"/>
        </w:rPr>
      </w:pPr>
      <w:r w:rsidRPr="00177801">
        <w:rPr>
          <w:rFonts w:ascii="Times New Roman" w:eastAsia="Times New Roman" w:hAnsi="Times New Roman" w:cs="Times New Roman"/>
          <w:sz w:val="20"/>
          <w:szCs w:val="20"/>
        </w:rPr>
        <w:t xml:space="preserve">En el lugar de práctica, el estudiante deberá estar a cargo de un profesional (Supervisor de Práctica) quien deberá completar el formulario “Práctica Profesional de Bioquímica”, estableciendo los objetivos específicos de la práctica y el plan de trabajo. El Supervisor debe avalar este plan de trabajo con su nombre, firma y el timbre de la empresa en el formulario respectivo. </w:t>
      </w:r>
    </w:p>
    <w:p w14:paraId="1B1BC28B" w14:textId="77777777" w:rsidR="00177801" w:rsidRPr="00177801" w:rsidRDefault="00177801" w:rsidP="00177801">
      <w:pPr>
        <w:spacing w:before="100" w:beforeAutospacing="1" w:after="100" w:afterAutospacing="1"/>
        <w:contextualSpacing/>
        <w:jc w:val="both"/>
        <w:rPr>
          <w:rFonts w:ascii="Times New Roman" w:eastAsia="Times New Roman" w:hAnsi="Times New Roman" w:cs="Times New Roman"/>
          <w:sz w:val="20"/>
          <w:szCs w:val="20"/>
        </w:rPr>
      </w:pPr>
    </w:p>
    <w:p w14:paraId="6F0DF643" w14:textId="187F07B4" w:rsidR="00177801" w:rsidRPr="00E32B8A" w:rsidRDefault="00177801" w:rsidP="00177801">
      <w:pPr>
        <w:numPr>
          <w:ilvl w:val="0"/>
          <w:numId w:val="4"/>
        </w:numPr>
        <w:spacing w:before="100" w:beforeAutospacing="1" w:after="100" w:afterAutospacing="1"/>
        <w:contextualSpacing/>
        <w:jc w:val="both"/>
        <w:rPr>
          <w:rFonts w:ascii="Times New Roman" w:eastAsia="Times New Roman" w:hAnsi="Times New Roman" w:cs="Times New Roman"/>
          <w:sz w:val="20"/>
          <w:szCs w:val="20"/>
        </w:rPr>
      </w:pPr>
      <w:r w:rsidRPr="00177801">
        <w:rPr>
          <w:rFonts w:ascii="Times New Roman" w:eastAsia="Times New Roman" w:hAnsi="Times New Roman" w:cs="Times New Roman"/>
          <w:sz w:val="20"/>
          <w:szCs w:val="20"/>
        </w:rPr>
        <w:t xml:space="preserve">El coordinador de Práctica Profesional (académico asignado por el Departamento de Biología) será el nexo entre el Laboratorio donde se realizará la práctica, el estudiante y la Universidad. Este resolverá las dudas o problemas que se presenten durante el desarrollo de la práctica. </w:t>
      </w:r>
    </w:p>
    <w:p w14:paraId="5C57565C" w14:textId="77777777" w:rsidR="00177801" w:rsidRPr="00177801" w:rsidRDefault="00177801" w:rsidP="00177801">
      <w:pPr>
        <w:spacing w:before="100" w:beforeAutospacing="1" w:after="100" w:afterAutospacing="1"/>
        <w:contextualSpacing/>
        <w:jc w:val="both"/>
        <w:rPr>
          <w:rFonts w:ascii="Times New Roman" w:eastAsia="Times New Roman" w:hAnsi="Times New Roman" w:cs="Times New Roman"/>
          <w:sz w:val="20"/>
          <w:szCs w:val="20"/>
        </w:rPr>
      </w:pPr>
    </w:p>
    <w:p w14:paraId="05AD5EBB" w14:textId="1122A9AE" w:rsidR="00177801" w:rsidRPr="00E32B8A" w:rsidRDefault="00177801" w:rsidP="00177801">
      <w:pPr>
        <w:numPr>
          <w:ilvl w:val="0"/>
          <w:numId w:val="4"/>
        </w:numPr>
        <w:spacing w:before="100" w:beforeAutospacing="1" w:after="100" w:afterAutospacing="1"/>
        <w:contextualSpacing/>
        <w:jc w:val="both"/>
        <w:rPr>
          <w:rFonts w:ascii="Times New Roman" w:eastAsia="Times New Roman" w:hAnsi="Times New Roman" w:cs="Times New Roman"/>
          <w:sz w:val="20"/>
          <w:szCs w:val="20"/>
        </w:rPr>
      </w:pPr>
      <w:r w:rsidRPr="00177801">
        <w:rPr>
          <w:rFonts w:ascii="Times New Roman" w:eastAsia="Times New Roman" w:hAnsi="Times New Roman" w:cs="Times New Roman"/>
          <w:sz w:val="20"/>
          <w:szCs w:val="20"/>
        </w:rPr>
        <w:t xml:space="preserve">Al final de la práctica, se solicitará al Supervisor que califique el desempeño del estudiante utilizando conceptos indicados en la pauta de evaluación, la que deberá ser enviada al Coordinador de Práctica Profesional. </w:t>
      </w:r>
    </w:p>
    <w:p w14:paraId="79D44575" w14:textId="77777777" w:rsidR="00177801" w:rsidRPr="00177801" w:rsidRDefault="00177801" w:rsidP="00177801">
      <w:pPr>
        <w:spacing w:before="100" w:beforeAutospacing="1" w:after="100" w:afterAutospacing="1"/>
        <w:contextualSpacing/>
        <w:jc w:val="both"/>
        <w:rPr>
          <w:rFonts w:ascii="Times New Roman" w:eastAsia="Times New Roman" w:hAnsi="Times New Roman" w:cs="Times New Roman"/>
          <w:sz w:val="20"/>
          <w:szCs w:val="20"/>
        </w:rPr>
      </w:pPr>
    </w:p>
    <w:p w14:paraId="6717DF1C" w14:textId="589A1499" w:rsidR="00177801" w:rsidRPr="00E32B8A" w:rsidRDefault="00177801" w:rsidP="00177801">
      <w:pPr>
        <w:spacing w:before="100" w:beforeAutospacing="1" w:after="100" w:afterAutospacing="1"/>
        <w:contextualSpacing/>
        <w:jc w:val="both"/>
        <w:rPr>
          <w:rFonts w:ascii="Times New Roman" w:eastAsia="Times New Roman" w:hAnsi="Times New Roman" w:cs="Times New Roman"/>
          <w:sz w:val="20"/>
          <w:szCs w:val="20"/>
          <w:u w:val="single"/>
        </w:rPr>
      </w:pPr>
      <w:r w:rsidRPr="00177801">
        <w:rPr>
          <w:rFonts w:ascii="Times New Roman" w:eastAsia="Times New Roman" w:hAnsi="Times New Roman" w:cs="Times New Roman"/>
          <w:sz w:val="20"/>
          <w:szCs w:val="20"/>
          <w:u w:val="single"/>
        </w:rPr>
        <w:t xml:space="preserve">Proceso administrativo </w:t>
      </w:r>
    </w:p>
    <w:p w14:paraId="2A151B88" w14:textId="77777777" w:rsidR="00177801" w:rsidRPr="00177801" w:rsidRDefault="00177801" w:rsidP="00177801">
      <w:pPr>
        <w:spacing w:before="100" w:beforeAutospacing="1" w:after="100" w:afterAutospacing="1"/>
        <w:contextualSpacing/>
        <w:jc w:val="both"/>
        <w:rPr>
          <w:rFonts w:ascii="Times New Roman" w:eastAsia="Times New Roman" w:hAnsi="Times New Roman" w:cs="Times New Roman"/>
          <w:sz w:val="20"/>
          <w:szCs w:val="20"/>
        </w:rPr>
      </w:pPr>
    </w:p>
    <w:p w14:paraId="19D71156" w14:textId="06CE041B" w:rsidR="00177801" w:rsidRPr="00E32B8A" w:rsidRDefault="00177801" w:rsidP="00177801">
      <w:pPr>
        <w:numPr>
          <w:ilvl w:val="0"/>
          <w:numId w:val="5"/>
        </w:numPr>
        <w:spacing w:before="100" w:beforeAutospacing="1" w:after="100" w:afterAutospacing="1"/>
        <w:contextualSpacing/>
        <w:jc w:val="both"/>
        <w:rPr>
          <w:rFonts w:ascii="Times New Roman" w:eastAsia="Times New Roman" w:hAnsi="Times New Roman" w:cs="Times New Roman"/>
          <w:sz w:val="20"/>
          <w:szCs w:val="20"/>
        </w:rPr>
      </w:pPr>
      <w:r w:rsidRPr="00177801">
        <w:rPr>
          <w:rFonts w:ascii="Times New Roman" w:eastAsia="Times New Roman" w:hAnsi="Times New Roman" w:cs="Times New Roman"/>
          <w:sz w:val="20"/>
          <w:szCs w:val="20"/>
        </w:rPr>
        <w:t xml:space="preserve">Lo(a)s estudiantes de Bioquímica deberán tener cursado y aprobado como mínimo la totalidad de los cursos de la malla vigente hasta el octavo nivel de la Carrera. </w:t>
      </w:r>
    </w:p>
    <w:p w14:paraId="28802F2A" w14:textId="77777777" w:rsidR="00177801" w:rsidRPr="00177801" w:rsidRDefault="00177801" w:rsidP="00177801">
      <w:pPr>
        <w:spacing w:before="100" w:beforeAutospacing="1" w:after="100" w:afterAutospacing="1"/>
        <w:ind w:left="720"/>
        <w:contextualSpacing/>
        <w:jc w:val="both"/>
        <w:rPr>
          <w:rFonts w:ascii="Times New Roman" w:eastAsia="Times New Roman" w:hAnsi="Times New Roman" w:cs="Times New Roman"/>
          <w:sz w:val="20"/>
          <w:szCs w:val="20"/>
        </w:rPr>
      </w:pPr>
    </w:p>
    <w:p w14:paraId="6AC0D3C0" w14:textId="589E304E" w:rsidR="00177801" w:rsidRPr="00E32B8A" w:rsidRDefault="00177801" w:rsidP="00177801">
      <w:pPr>
        <w:numPr>
          <w:ilvl w:val="0"/>
          <w:numId w:val="5"/>
        </w:numPr>
        <w:spacing w:before="100" w:beforeAutospacing="1" w:after="100" w:afterAutospacing="1"/>
        <w:contextualSpacing/>
        <w:jc w:val="both"/>
        <w:rPr>
          <w:rFonts w:ascii="Times New Roman" w:eastAsia="Times New Roman" w:hAnsi="Times New Roman" w:cs="Times New Roman"/>
          <w:sz w:val="20"/>
          <w:szCs w:val="20"/>
        </w:rPr>
      </w:pPr>
      <w:r w:rsidRPr="00177801">
        <w:rPr>
          <w:rFonts w:ascii="Times New Roman" w:eastAsia="Times New Roman" w:hAnsi="Times New Roman" w:cs="Times New Roman"/>
          <w:sz w:val="20"/>
          <w:szCs w:val="20"/>
        </w:rPr>
        <w:t xml:space="preserve">Para realizar la práctica profesional el/la alumno(a) deberá tener la asignatura debidamente inscrita, deberá estar matriculado y no tener impedimentos por disposiciones del Reglamento del Régimen de Estudio u otro Reglamento vigente. </w:t>
      </w:r>
    </w:p>
    <w:p w14:paraId="47AFF634" w14:textId="77777777" w:rsidR="00177801" w:rsidRPr="00177801" w:rsidRDefault="00177801" w:rsidP="00177801">
      <w:pPr>
        <w:spacing w:before="100" w:beforeAutospacing="1" w:after="100" w:afterAutospacing="1"/>
        <w:contextualSpacing/>
        <w:jc w:val="both"/>
        <w:rPr>
          <w:rFonts w:ascii="Times New Roman" w:eastAsia="Times New Roman" w:hAnsi="Times New Roman" w:cs="Times New Roman"/>
          <w:sz w:val="20"/>
          <w:szCs w:val="20"/>
        </w:rPr>
      </w:pPr>
    </w:p>
    <w:p w14:paraId="02885FD8" w14:textId="3EB24700" w:rsidR="00177801" w:rsidRPr="00E32B8A" w:rsidRDefault="00177801" w:rsidP="00177801">
      <w:pPr>
        <w:numPr>
          <w:ilvl w:val="0"/>
          <w:numId w:val="5"/>
        </w:numPr>
        <w:spacing w:before="100" w:beforeAutospacing="1" w:after="100" w:afterAutospacing="1"/>
        <w:contextualSpacing/>
        <w:jc w:val="both"/>
        <w:rPr>
          <w:rFonts w:ascii="Times New Roman" w:eastAsia="Times New Roman" w:hAnsi="Times New Roman" w:cs="Times New Roman"/>
          <w:sz w:val="20"/>
          <w:szCs w:val="20"/>
        </w:rPr>
      </w:pPr>
      <w:r w:rsidRPr="00177801">
        <w:rPr>
          <w:rFonts w:ascii="Times New Roman" w:eastAsia="Times New Roman" w:hAnsi="Times New Roman" w:cs="Times New Roman"/>
          <w:sz w:val="20"/>
          <w:szCs w:val="20"/>
        </w:rPr>
        <w:t xml:space="preserve">Al lugar de la práctica el/la alumno(a) deberá llevar una carta de presentación, la que deberá estar firmada por el Coordinador de Práctica y el Registrador Curricular. </w:t>
      </w:r>
    </w:p>
    <w:p w14:paraId="585AABBB" w14:textId="77777777" w:rsidR="00177801" w:rsidRPr="00177801" w:rsidRDefault="00177801" w:rsidP="00177801">
      <w:pPr>
        <w:spacing w:before="100" w:beforeAutospacing="1" w:after="100" w:afterAutospacing="1"/>
        <w:contextualSpacing/>
        <w:jc w:val="both"/>
        <w:rPr>
          <w:rFonts w:ascii="Times New Roman" w:eastAsia="Times New Roman" w:hAnsi="Times New Roman" w:cs="Times New Roman"/>
          <w:sz w:val="20"/>
          <w:szCs w:val="20"/>
        </w:rPr>
      </w:pPr>
    </w:p>
    <w:p w14:paraId="44D194F2" w14:textId="7169C29F" w:rsidR="00177801" w:rsidRPr="00E32B8A" w:rsidRDefault="00177801" w:rsidP="00177801">
      <w:pPr>
        <w:numPr>
          <w:ilvl w:val="0"/>
          <w:numId w:val="5"/>
        </w:numPr>
        <w:spacing w:before="100" w:beforeAutospacing="1" w:after="100" w:afterAutospacing="1"/>
        <w:contextualSpacing/>
        <w:jc w:val="both"/>
        <w:rPr>
          <w:rFonts w:ascii="Times New Roman" w:eastAsia="Times New Roman" w:hAnsi="Times New Roman" w:cs="Times New Roman"/>
          <w:sz w:val="20"/>
          <w:szCs w:val="20"/>
        </w:rPr>
      </w:pPr>
      <w:r w:rsidRPr="00177801">
        <w:rPr>
          <w:rFonts w:ascii="Times New Roman" w:eastAsia="Times New Roman" w:hAnsi="Times New Roman" w:cs="Times New Roman"/>
          <w:sz w:val="20"/>
          <w:szCs w:val="20"/>
        </w:rPr>
        <w:t xml:space="preserve">Para iniciar la práctica lo(a)s alumnos(as) deberán entregar el formulario de Práctica Profesional de Bioquímica al Coordinador de Práctica quien deberá aprobar los objetivos y el plan de trabajo de la práctica. </w:t>
      </w:r>
    </w:p>
    <w:p w14:paraId="015C3E75" w14:textId="77777777" w:rsidR="00177801" w:rsidRPr="00177801" w:rsidRDefault="00177801" w:rsidP="00177801">
      <w:pPr>
        <w:spacing w:before="100" w:beforeAutospacing="1" w:after="100" w:afterAutospacing="1"/>
        <w:contextualSpacing/>
        <w:jc w:val="both"/>
        <w:rPr>
          <w:rFonts w:ascii="Times New Roman" w:eastAsia="Times New Roman" w:hAnsi="Times New Roman" w:cs="Times New Roman"/>
          <w:sz w:val="20"/>
          <w:szCs w:val="20"/>
        </w:rPr>
      </w:pPr>
    </w:p>
    <w:p w14:paraId="374BD997" w14:textId="60367F71" w:rsidR="00177801" w:rsidRPr="00E32B8A" w:rsidRDefault="00177801" w:rsidP="00177801">
      <w:pPr>
        <w:numPr>
          <w:ilvl w:val="0"/>
          <w:numId w:val="5"/>
        </w:numPr>
        <w:spacing w:before="100" w:beforeAutospacing="1" w:after="100" w:afterAutospacing="1"/>
        <w:contextualSpacing/>
        <w:jc w:val="both"/>
        <w:rPr>
          <w:rFonts w:ascii="Times New Roman" w:eastAsia="Times New Roman" w:hAnsi="Times New Roman" w:cs="Times New Roman"/>
          <w:sz w:val="20"/>
          <w:szCs w:val="20"/>
        </w:rPr>
      </w:pPr>
      <w:r w:rsidRPr="00177801">
        <w:rPr>
          <w:rFonts w:ascii="Times New Roman" w:eastAsia="Times New Roman" w:hAnsi="Times New Roman" w:cs="Times New Roman"/>
          <w:sz w:val="20"/>
          <w:szCs w:val="20"/>
        </w:rPr>
        <w:t xml:space="preserve">Desde Registro Curricular se emitirá una certificación de la condición de alumno(a) en práctica, cuando presente el formulario de Presentación de Temas para Práctica Profesional autorizado por el Coordinador de Práctica. </w:t>
      </w:r>
    </w:p>
    <w:p w14:paraId="25C3EAEB" w14:textId="77777777" w:rsidR="00177801" w:rsidRPr="00177801" w:rsidRDefault="00177801" w:rsidP="00177801">
      <w:pPr>
        <w:spacing w:before="100" w:beforeAutospacing="1" w:after="100" w:afterAutospacing="1"/>
        <w:contextualSpacing/>
        <w:jc w:val="both"/>
        <w:rPr>
          <w:rFonts w:ascii="Times New Roman" w:eastAsia="Times New Roman" w:hAnsi="Times New Roman" w:cs="Times New Roman"/>
          <w:sz w:val="20"/>
          <w:szCs w:val="20"/>
        </w:rPr>
      </w:pPr>
    </w:p>
    <w:p w14:paraId="6CA4B707" w14:textId="34D32400" w:rsidR="00177801" w:rsidRPr="00E32B8A" w:rsidRDefault="00177801" w:rsidP="009E1ACA">
      <w:pPr>
        <w:numPr>
          <w:ilvl w:val="0"/>
          <w:numId w:val="5"/>
        </w:numPr>
        <w:spacing w:before="100" w:beforeAutospacing="1" w:after="100" w:afterAutospacing="1"/>
        <w:jc w:val="both"/>
        <w:rPr>
          <w:rFonts w:ascii="Times New Roman" w:eastAsia="Times New Roman" w:hAnsi="Times New Roman" w:cs="Times New Roman"/>
          <w:sz w:val="20"/>
          <w:szCs w:val="20"/>
          <w:lang w:val="es-ES"/>
        </w:rPr>
      </w:pPr>
      <w:r w:rsidRPr="00177801">
        <w:rPr>
          <w:rFonts w:ascii="Times New Roman" w:eastAsia="Times New Roman" w:hAnsi="Times New Roman" w:cs="Times New Roman"/>
          <w:sz w:val="20"/>
          <w:szCs w:val="20"/>
        </w:rPr>
        <w:t xml:space="preserve">Una vez finalizada la práctica profesional, el/la alumno(a) deberá entregar al Coordinador de Práctica un Informe Final de Práctica, firmado por el/la alumno(a). Este informe consistirá en una descripción resumida de las actividades desarrolladas en la empresa externa y deberá tener una extensión máxima de </w:t>
      </w:r>
      <w:r w:rsidRPr="00E32B8A">
        <w:rPr>
          <w:rFonts w:ascii="Times New Roman" w:eastAsia="Times New Roman" w:hAnsi="Times New Roman" w:cs="Times New Roman"/>
          <w:sz w:val="20"/>
          <w:szCs w:val="20"/>
          <w:lang w:val="es-ES"/>
        </w:rPr>
        <w:t>doce</w:t>
      </w:r>
      <w:r w:rsidRPr="00177801">
        <w:rPr>
          <w:rFonts w:ascii="Times New Roman" w:eastAsia="Times New Roman" w:hAnsi="Times New Roman" w:cs="Times New Roman"/>
          <w:sz w:val="20"/>
          <w:szCs w:val="20"/>
        </w:rPr>
        <w:t xml:space="preserve"> páginas incluída la portada y los anexos</w:t>
      </w:r>
      <w:r w:rsidR="005262DB" w:rsidRPr="00E32B8A">
        <w:rPr>
          <w:rFonts w:ascii="Times New Roman" w:eastAsia="Times New Roman" w:hAnsi="Times New Roman" w:cs="Times New Roman"/>
          <w:sz w:val="20"/>
          <w:szCs w:val="20"/>
          <w:lang w:val="es-ES"/>
        </w:rPr>
        <w:t>, e</w:t>
      </w:r>
      <w:r w:rsidRPr="00177801">
        <w:rPr>
          <w:rFonts w:ascii="Times New Roman" w:eastAsia="Times New Roman" w:hAnsi="Times New Roman" w:cs="Times New Roman"/>
          <w:sz w:val="20"/>
          <w:szCs w:val="20"/>
        </w:rPr>
        <w:t>n hoja tamaño carta, tamaño de letra 1</w:t>
      </w:r>
      <w:r w:rsidR="005262DB" w:rsidRPr="00E32B8A">
        <w:rPr>
          <w:rFonts w:ascii="Times New Roman" w:eastAsia="Times New Roman" w:hAnsi="Times New Roman" w:cs="Times New Roman"/>
          <w:sz w:val="20"/>
          <w:szCs w:val="20"/>
          <w:lang w:val="es-ES"/>
        </w:rPr>
        <w:t>2</w:t>
      </w:r>
      <w:r w:rsidRPr="00177801">
        <w:rPr>
          <w:rFonts w:ascii="Times New Roman" w:eastAsia="Times New Roman" w:hAnsi="Times New Roman" w:cs="Times New Roman"/>
          <w:sz w:val="20"/>
          <w:szCs w:val="20"/>
        </w:rPr>
        <w:t xml:space="preserve"> ppt </w:t>
      </w:r>
      <w:r w:rsidR="005262DB" w:rsidRPr="00E32B8A">
        <w:rPr>
          <w:rFonts w:ascii="Times New Roman" w:eastAsia="Times New Roman" w:hAnsi="Times New Roman" w:cs="Times New Roman"/>
          <w:sz w:val="20"/>
          <w:szCs w:val="20"/>
          <w:lang w:val="es-ES"/>
        </w:rPr>
        <w:t xml:space="preserve">times new </w:t>
      </w:r>
      <w:proofErr w:type="spellStart"/>
      <w:r w:rsidR="005262DB" w:rsidRPr="00E32B8A">
        <w:rPr>
          <w:rFonts w:ascii="Times New Roman" w:eastAsia="Times New Roman" w:hAnsi="Times New Roman" w:cs="Times New Roman"/>
          <w:sz w:val="20"/>
          <w:szCs w:val="20"/>
          <w:lang w:val="es-ES"/>
        </w:rPr>
        <w:t>Roman</w:t>
      </w:r>
      <w:proofErr w:type="spellEnd"/>
      <w:r w:rsidR="005262DB" w:rsidRPr="00E32B8A">
        <w:rPr>
          <w:rFonts w:ascii="Times New Roman" w:eastAsia="Times New Roman" w:hAnsi="Times New Roman" w:cs="Times New Roman"/>
          <w:sz w:val="20"/>
          <w:szCs w:val="20"/>
          <w:lang w:val="es-ES"/>
        </w:rPr>
        <w:t xml:space="preserve"> </w:t>
      </w:r>
      <w:r w:rsidRPr="00177801">
        <w:rPr>
          <w:rFonts w:ascii="Times New Roman" w:eastAsia="Times New Roman" w:hAnsi="Times New Roman" w:cs="Times New Roman"/>
          <w:sz w:val="20"/>
          <w:szCs w:val="20"/>
        </w:rPr>
        <w:t xml:space="preserve">y espacio </w:t>
      </w:r>
      <w:r w:rsidRPr="00E32B8A">
        <w:rPr>
          <w:rFonts w:ascii="Times New Roman" w:eastAsia="Times New Roman" w:hAnsi="Times New Roman" w:cs="Times New Roman"/>
          <w:sz w:val="20"/>
          <w:szCs w:val="20"/>
          <w:lang w:val="es-ES"/>
        </w:rPr>
        <w:t>interlineado 1,5</w:t>
      </w:r>
      <w:r w:rsidR="005262DB" w:rsidRPr="00E32B8A">
        <w:rPr>
          <w:rFonts w:ascii="Times New Roman" w:eastAsia="Times New Roman" w:hAnsi="Times New Roman" w:cs="Times New Roman"/>
          <w:sz w:val="20"/>
          <w:szCs w:val="20"/>
          <w:lang w:val="es-ES"/>
        </w:rPr>
        <w:t>.</w:t>
      </w:r>
    </w:p>
    <w:p w14:paraId="69473AB9" w14:textId="77777777" w:rsidR="00177801" w:rsidRPr="00177801" w:rsidRDefault="00177801" w:rsidP="00177801">
      <w:pPr>
        <w:spacing w:before="100" w:beforeAutospacing="1" w:after="100" w:afterAutospacing="1"/>
        <w:ind w:left="720"/>
        <w:jc w:val="both"/>
        <w:rPr>
          <w:rFonts w:ascii="Times New Roman" w:eastAsia="Times New Roman" w:hAnsi="Times New Roman" w:cs="Times New Roman"/>
          <w:sz w:val="20"/>
          <w:szCs w:val="20"/>
          <w:lang w:val="es-ES"/>
        </w:rPr>
      </w:pPr>
    </w:p>
    <w:p w14:paraId="280D42C7" w14:textId="46ED7C5B" w:rsidR="00177801" w:rsidRPr="00E32B8A" w:rsidRDefault="00177801" w:rsidP="00E32B8A">
      <w:pPr>
        <w:spacing w:before="100" w:beforeAutospacing="1" w:after="100" w:afterAutospacing="1"/>
        <w:contextualSpacing/>
        <w:jc w:val="both"/>
        <w:rPr>
          <w:rFonts w:ascii="Times New Roman" w:eastAsia="Times New Roman" w:hAnsi="Times New Roman" w:cs="Times New Roman"/>
          <w:sz w:val="20"/>
          <w:szCs w:val="20"/>
        </w:rPr>
      </w:pPr>
      <w:r w:rsidRPr="00177801">
        <w:rPr>
          <w:rFonts w:ascii="Times New Roman" w:eastAsia="Times New Roman" w:hAnsi="Times New Roman" w:cs="Times New Roman"/>
          <w:sz w:val="20"/>
          <w:szCs w:val="20"/>
        </w:rPr>
        <w:lastRenderedPageBreak/>
        <w:t xml:space="preserve">El informe debe tener la siguiente estructura: </w:t>
      </w:r>
    </w:p>
    <w:p w14:paraId="7B6B43BD" w14:textId="357A1C8E" w:rsidR="00E32B8A" w:rsidRPr="00E32B8A" w:rsidRDefault="00E32B8A" w:rsidP="00E32B8A">
      <w:pPr>
        <w:pStyle w:val="NormalWeb"/>
        <w:ind w:left="360"/>
        <w:contextualSpacing/>
        <w:rPr>
          <w:b/>
          <w:bCs/>
          <w:sz w:val="20"/>
          <w:szCs w:val="20"/>
          <w:lang w:val="es-ES"/>
        </w:rPr>
      </w:pPr>
      <w:r w:rsidRPr="00E32B8A">
        <w:rPr>
          <w:b/>
          <w:bCs/>
          <w:sz w:val="20"/>
          <w:szCs w:val="20"/>
          <w:lang w:val="es-ES"/>
        </w:rPr>
        <w:t>Portada (1 página)</w:t>
      </w:r>
    </w:p>
    <w:p w14:paraId="14A21BDB" w14:textId="77777777" w:rsidR="00E32B8A" w:rsidRPr="00E32B8A" w:rsidRDefault="005262DB" w:rsidP="00E32B8A">
      <w:pPr>
        <w:pStyle w:val="NormalWeb"/>
        <w:numPr>
          <w:ilvl w:val="0"/>
          <w:numId w:val="14"/>
        </w:numPr>
        <w:contextualSpacing/>
        <w:rPr>
          <w:sz w:val="20"/>
          <w:szCs w:val="20"/>
          <w:lang w:val="es-ES"/>
        </w:rPr>
      </w:pPr>
      <w:r w:rsidRPr="00E32B8A">
        <w:rPr>
          <w:sz w:val="20"/>
          <w:szCs w:val="20"/>
        </w:rPr>
        <w:t>Nombre de la práctica</w:t>
      </w:r>
    </w:p>
    <w:p w14:paraId="2B03EE38" w14:textId="2EDAA2BE" w:rsidR="00E32B8A" w:rsidRPr="00E32B8A" w:rsidRDefault="00E32B8A" w:rsidP="00E32B8A">
      <w:pPr>
        <w:pStyle w:val="NormalWeb"/>
        <w:numPr>
          <w:ilvl w:val="0"/>
          <w:numId w:val="14"/>
        </w:numPr>
        <w:contextualSpacing/>
        <w:rPr>
          <w:sz w:val="20"/>
          <w:szCs w:val="20"/>
          <w:lang w:val="es-ES"/>
        </w:rPr>
      </w:pPr>
      <w:r w:rsidRPr="00E32B8A">
        <w:rPr>
          <w:sz w:val="20"/>
          <w:szCs w:val="20"/>
        </w:rPr>
        <w:t>Nombre de el/la alumno/a en práctica</w:t>
      </w:r>
      <w:r w:rsidRPr="00E32B8A">
        <w:rPr>
          <w:sz w:val="20"/>
          <w:szCs w:val="20"/>
          <w:lang w:val="es-ES"/>
        </w:rPr>
        <w:t xml:space="preserve"> </w:t>
      </w:r>
    </w:p>
    <w:p w14:paraId="59E0A5E3" w14:textId="77777777" w:rsidR="00E32B8A" w:rsidRPr="00E32B8A" w:rsidRDefault="00E32B8A" w:rsidP="00E32B8A">
      <w:pPr>
        <w:pStyle w:val="NormalWeb"/>
        <w:numPr>
          <w:ilvl w:val="0"/>
          <w:numId w:val="14"/>
        </w:numPr>
        <w:contextualSpacing/>
        <w:rPr>
          <w:sz w:val="20"/>
          <w:szCs w:val="20"/>
          <w:lang w:val="es-ES"/>
        </w:rPr>
      </w:pPr>
      <w:r w:rsidRPr="00E32B8A">
        <w:rPr>
          <w:sz w:val="20"/>
          <w:szCs w:val="20"/>
        </w:rPr>
        <w:t>Nombre de la empresa</w:t>
      </w:r>
    </w:p>
    <w:p w14:paraId="3B8796C4" w14:textId="77777777" w:rsidR="00E32B8A" w:rsidRPr="00E32B8A" w:rsidRDefault="00E32B8A" w:rsidP="00E32B8A">
      <w:pPr>
        <w:pStyle w:val="NormalWeb"/>
        <w:numPr>
          <w:ilvl w:val="0"/>
          <w:numId w:val="14"/>
        </w:numPr>
        <w:contextualSpacing/>
        <w:rPr>
          <w:sz w:val="20"/>
          <w:szCs w:val="20"/>
          <w:lang w:val="es-ES"/>
        </w:rPr>
      </w:pPr>
      <w:r w:rsidRPr="00E32B8A">
        <w:rPr>
          <w:sz w:val="20"/>
          <w:szCs w:val="20"/>
          <w:lang w:val="es-ES"/>
        </w:rPr>
        <w:t>Coordinador de práctica</w:t>
      </w:r>
    </w:p>
    <w:p w14:paraId="3F273CA9" w14:textId="78FA75D6" w:rsidR="005262DB" w:rsidRPr="00E32B8A" w:rsidRDefault="005262DB" w:rsidP="00E32B8A">
      <w:pPr>
        <w:pStyle w:val="NormalWeb"/>
        <w:numPr>
          <w:ilvl w:val="0"/>
          <w:numId w:val="14"/>
        </w:numPr>
        <w:contextualSpacing/>
        <w:rPr>
          <w:sz w:val="20"/>
          <w:szCs w:val="20"/>
          <w:lang w:val="es-ES"/>
        </w:rPr>
      </w:pPr>
      <w:r w:rsidRPr="00E32B8A">
        <w:rPr>
          <w:sz w:val="20"/>
          <w:szCs w:val="20"/>
        </w:rPr>
        <w:t xml:space="preserve">Fecha de </w:t>
      </w:r>
      <w:r w:rsidRPr="00E32B8A">
        <w:rPr>
          <w:sz w:val="20"/>
          <w:szCs w:val="20"/>
          <w:lang w:val="es-ES"/>
        </w:rPr>
        <w:t>entrega</w:t>
      </w:r>
    </w:p>
    <w:p w14:paraId="504B226B" w14:textId="250A8B4D" w:rsidR="00E32B8A" w:rsidRPr="00E32B8A" w:rsidRDefault="00E32B8A" w:rsidP="00E32B8A">
      <w:pPr>
        <w:spacing w:before="100" w:beforeAutospacing="1" w:after="100" w:afterAutospacing="1"/>
        <w:ind w:left="360"/>
        <w:contextualSpacing/>
        <w:jc w:val="both"/>
        <w:rPr>
          <w:rFonts w:ascii="Times New Roman" w:eastAsia="Times New Roman" w:hAnsi="Times New Roman" w:cs="Times New Roman"/>
          <w:b/>
          <w:bCs/>
          <w:sz w:val="20"/>
          <w:szCs w:val="20"/>
        </w:rPr>
      </w:pPr>
      <w:r w:rsidRPr="00177801">
        <w:rPr>
          <w:rFonts w:ascii="Times New Roman" w:eastAsia="Times New Roman" w:hAnsi="Times New Roman" w:cs="Times New Roman"/>
          <w:b/>
          <w:bCs/>
          <w:sz w:val="20"/>
          <w:szCs w:val="20"/>
        </w:rPr>
        <w:t xml:space="preserve">Páginas 2 </w:t>
      </w:r>
      <w:r w:rsidRPr="00E32B8A">
        <w:rPr>
          <w:rFonts w:ascii="Times New Roman" w:eastAsia="Times New Roman" w:hAnsi="Times New Roman" w:cs="Times New Roman"/>
          <w:b/>
          <w:bCs/>
          <w:sz w:val="20"/>
          <w:szCs w:val="20"/>
          <w:lang w:val="es-ES"/>
        </w:rPr>
        <w:t>a 12</w:t>
      </w:r>
      <w:r w:rsidRPr="00177801">
        <w:rPr>
          <w:rFonts w:ascii="Times New Roman" w:eastAsia="Times New Roman" w:hAnsi="Times New Roman" w:cs="Times New Roman"/>
          <w:b/>
          <w:bCs/>
          <w:sz w:val="20"/>
          <w:szCs w:val="20"/>
        </w:rPr>
        <w:t xml:space="preserve">  </w:t>
      </w:r>
    </w:p>
    <w:p w14:paraId="0157E295" w14:textId="77777777" w:rsidR="00E32B8A" w:rsidRDefault="00E32B8A" w:rsidP="001C3CF5">
      <w:pPr>
        <w:pStyle w:val="ListParagraph"/>
        <w:numPr>
          <w:ilvl w:val="0"/>
          <w:numId w:val="16"/>
        </w:numPr>
        <w:spacing w:before="100" w:beforeAutospacing="1" w:after="100" w:afterAutospacing="1"/>
        <w:jc w:val="both"/>
        <w:rPr>
          <w:rFonts w:ascii="Times New Roman" w:eastAsia="Times New Roman" w:hAnsi="Times New Roman" w:cs="Times New Roman"/>
          <w:sz w:val="20"/>
          <w:szCs w:val="20"/>
        </w:rPr>
      </w:pPr>
      <w:r w:rsidRPr="00E32B8A">
        <w:rPr>
          <w:rFonts w:ascii="Times New Roman" w:eastAsia="Times New Roman" w:hAnsi="Times New Roman" w:cs="Times New Roman"/>
          <w:sz w:val="20"/>
          <w:szCs w:val="20"/>
        </w:rPr>
        <w:t xml:space="preserve">Introducción (1 hoja): </w:t>
      </w:r>
    </w:p>
    <w:p w14:paraId="4F624B61" w14:textId="77777777" w:rsidR="00E32B8A" w:rsidRDefault="00E32B8A" w:rsidP="001C3CF5">
      <w:pPr>
        <w:pStyle w:val="ListParagraph"/>
        <w:numPr>
          <w:ilvl w:val="1"/>
          <w:numId w:val="17"/>
        </w:numPr>
        <w:spacing w:before="100" w:beforeAutospacing="1" w:after="100" w:afterAutospacing="1"/>
        <w:jc w:val="both"/>
        <w:rPr>
          <w:rFonts w:ascii="Times New Roman" w:eastAsia="Times New Roman" w:hAnsi="Times New Roman" w:cs="Times New Roman"/>
          <w:sz w:val="20"/>
          <w:szCs w:val="20"/>
        </w:rPr>
      </w:pPr>
      <w:r w:rsidRPr="00E32B8A">
        <w:rPr>
          <w:rFonts w:ascii="Times New Roman" w:eastAsia="Times New Roman" w:hAnsi="Times New Roman" w:cs="Times New Roman"/>
          <w:sz w:val="20"/>
          <w:szCs w:val="20"/>
        </w:rPr>
        <w:t>Caracterización general de la empresa</w:t>
      </w:r>
    </w:p>
    <w:p w14:paraId="0C05EA23" w14:textId="719621A1" w:rsidR="00E32B8A" w:rsidRDefault="00E32B8A" w:rsidP="001C3CF5">
      <w:pPr>
        <w:pStyle w:val="ListParagraph"/>
        <w:numPr>
          <w:ilvl w:val="1"/>
          <w:numId w:val="17"/>
        </w:numPr>
        <w:spacing w:before="100" w:beforeAutospacing="1" w:after="100" w:afterAutospacing="1"/>
        <w:jc w:val="both"/>
        <w:rPr>
          <w:rFonts w:ascii="Times New Roman" w:eastAsia="Times New Roman" w:hAnsi="Times New Roman" w:cs="Times New Roman"/>
          <w:sz w:val="20"/>
          <w:szCs w:val="20"/>
        </w:rPr>
      </w:pPr>
      <w:r w:rsidRPr="00E32B8A">
        <w:rPr>
          <w:rFonts w:ascii="Times New Roman" w:eastAsia="Times New Roman" w:hAnsi="Times New Roman" w:cs="Times New Roman"/>
          <w:sz w:val="20"/>
          <w:szCs w:val="20"/>
        </w:rPr>
        <w:t>Información general del lugar de desempeño</w:t>
      </w:r>
    </w:p>
    <w:p w14:paraId="27951813" w14:textId="77777777" w:rsidR="001C3CF5" w:rsidRDefault="001C3CF5" w:rsidP="001C3CF5">
      <w:pPr>
        <w:pStyle w:val="ListParagraph"/>
        <w:spacing w:before="100" w:beforeAutospacing="1" w:after="100" w:afterAutospacing="1"/>
        <w:ind w:left="1440"/>
        <w:jc w:val="both"/>
        <w:rPr>
          <w:rFonts w:ascii="Times New Roman" w:eastAsia="Times New Roman" w:hAnsi="Times New Roman" w:cs="Times New Roman"/>
          <w:sz w:val="20"/>
          <w:szCs w:val="20"/>
        </w:rPr>
      </w:pPr>
    </w:p>
    <w:p w14:paraId="785B14AF" w14:textId="77777777" w:rsidR="00E32B8A" w:rsidRDefault="00E32B8A" w:rsidP="001C3CF5">
      <w:pPr>
        <w:pStyle w:val="ListParagraph"/>
        <w:numPr>
          <w:ilvl w:val="0"/>
          <w:numId w:val="16"/>
        </w:numPr>
        <w:spacing w:before="100" w:beforeAutospacing="1" w:after="100" w:afterAutospacing="1"/>
        <w:jc w:val="both"/>
        <w:rPr>
          <w:rFonts w:ascii="Times New Roman" w:eastAsia="Times New Roman" w:hAnsi="Times New Roman" w:cs="Times New Roman"/>
          <w:sz w:val="20"/>
          <w:szCs w:val="20"/>
        </w:rPr>
      </w:pPr>
      <w:r w:rsidRPr="00E32B8A">
        <w:rPr>
          <w:rFonts w:ascii="Times New Roman" w:eastAsia="Times New Roman" w:hAnsi="Times New Roman" w:cs="Times New Roman"/>
          <w:sz w:val="20"/>
          <w:szCs w:val="20"/>
        </w:rPr>
        <w:t xml:space="preserve">Cuerpo o Marco Operativo del Informe (3 hojas) </w:t>
      </w:r>
    </w:p>
    <w:p w14:paraId="47D7000B" w14:textId="77777777" w:rsidR="001C3CF5" w:rsidRDefault="00E32B8A" w:rsidP="001C3CF5">
      <w:pPr>
        <w:pStyle w:val="ListParagraph"/>
        <w:numPr>
          <w:ilvl w:val="1"/>
          <w:numId w:val="18"/>
        </w:numPr>
        <w:spacing w:before="100" w:beforeAutospacing="1" w:after="100" w:afterAutospacing="1"/>
        <w:jc w:val="both"/>
        <w:rPr>
          <w:rFonts w:ascii="Times New Roman" w:eastAsia="Times New Roman" w:hAnsi="Times New Roman" w:cs="Times New Roman"/>
          <w:sz w:val="20"/>
          <w:szCs w:val="20"/>
        </w:rPr>
      </w:pPr>
      <w:r w:rsidRPr="00E32B8A">
        <w:rPr>
          <w:rFonts w:ascii="Times New Roman" w:eastAsia="Times New Roman" w:hAnsi="Times New Roman" w:cs="Times New Roman"/>
          <w:sz w:val="20"/>
          <w:szCs w:val="20"/>
        </w:rPr>
        <w:t>Objetivos y plan de trabajo.</w:t>
      </w:r>
    </w:p>
    <w:p w14:paraId="430E36AA" w14:textId="77777777" w:rsidR="001C3CF5" w:rsidRDefault="00E32B8A" w:rsidP="001C3CF5">
      <w:pPr>
        <w:pStyle w:val="ListParagraph"/>
        <w:numPr>
          <w:ilvl w:val="1"/>
          <w:numId w:val="18"/>
        </w:numPr>
        <w:spacing w:before="100" w:beforeAutospacing="1" w:after="100" w:afterAutospacing="1"/>
        <w:jc w:val="both"/>
        <w:rPr>
          <w:rFonts w:ascii="Times New Roman" w:eastAsia="Times New Roman" w:hAnsi="Times New Roman" w:cs="Times New Roman"/>
          <w:sz w:val="20"/>
          <w:szCs w:val="20"/>
        </w:rPr>
      </w:pPr>
      <w:r w:rsidRPr="001C3CF5">
        <w:rPr>
          <w:rFonts w:ascii="Times New Roman" w:eastAsia="Times New Roman" w:hAnsi="Times New Roman" w:cs="Times New Roman"/>
          <w:sz w:val="20"/>
          <w:szCs w:val="20"/>
        </w:rPr>
        <w:t>Conocimientos teóricos y metodologías.</w:t>
      </w:r>
    </w:p>
    <w:p w14:paraId="016FE520" w14:textId="0086D335" w:rsidR="001C3CF5" w:rsidRPr="001C3CF5" w:rsidRDefault="001C3CF5" w:rsidP="001C3CF5">
      <w:pPr>
        <w:spacing w:before="100" w:beforeAutospacing="1" w:after="100" w:afterAutospacing="1"/>
        <w:ind w:left="720"/>
        <w:contextualSpacing/>
        <w:jc w:val="both"/>
        <w:rPr>
          <w:rFonts w:ascii="Times New Roman" w:eastAsia="Times New Roman" w:hAnsi="Times New Roman" w:cs="Times New Roman"/>
          <w:sz w:val="20"/>
          <w:szCs w:val="20"/>
        </w:rPr>
      </w:pPr>
      <w:r w:rsidRPr="001C3CF5">
        <w:rPr>
          <w:rFonts w:ascii="Times New Roman" w:eastAsia="Times New Roman" w:hAnsi="Times New Roman" w:cs="Times New Roman"/>
          <w:sz w:val="20"/>
          <w:szCs w:val="20"/>
          <w:lang w:val="es-ES"/>
        </w:rPr>
        <w:t>En esta sección se incluye el r</w:t>
      </w:r>
      <w:r w:rsidRPr="001C3CF5">
        <w:rPr>
          <w:rFonts w:ascii="Times New Roman" w:eastAsia="Times New Roman" w:hAnsi="Times New Roman" w:cs="Times New Roman"/>
          <w:sz w:val="20"/>
          <w:szCs w:val="20"/>
        </w:rPr>
        <w:t>esumen de las actividades realizadas en la práctica</w:t>
      </w:r>
      <w:r w:rsidRPr="001C3CF5">
        <w:rPr>
          <w:rFonts w:ascii="Times New Roman" w:eastAsia="Times New Roman" w:hAnsi="Times New Roman" w:cs="Times New Roman"/>
          <w:sz w:val="20"/>
          <w:szCs w:val="20"/>
          <w:lang w:val="es-ES"/>
        </w:rPr>
        <w:t xml:space="preserve"> y una d</w:t>
      </w:r>
      <w:r w:rsidRPr="001C3CF5">
        <w:rPr>
          <w:rFonts w:ascii="Times New Roman" w:eastAsia="Times New Roman" w:hAnsi="Times New Roman" w:cs="Times New Roman"/>
          <w:sz w:val="20"/>
          <w:szCs w:val="20"/>
        </w:rPr>
        <w:t>escripción del cumplimiento de los objetivos planteados y razones de modificaciones de objetivos o no cumplimiento de objetivos.</w:t>
      </w:r>
    </w:p>
    <w:p w14:paraId="04F1EE67" w14:textId="77777777" w:rsidR="00E32B8A" w:rsidRDefault="00E32B8A" w:rsidP="001C3CF5">
      <w:pPr>
        <w:pStyle w:val="ListParagraph"/>
        <w:numPr>
          <w:ilvl w:val="0"/>
          <w:numId w:val="16"/>
        </w:numPr>
        <w:spacing w:before="100" w:beforeAutospacing="1" w:after="100" w:afterAutospacing="1"/>
        <w:jc w:val="both"/>
        <w:rPr>
          <w:rFonts w:ascii="Times New Roman" w:eastAsia="Times New Roman" w:hAnsi="Times New Roman" w:cs="Times New Roman"/>
          <w:sz w:val="20"/>
          <w:szCs w:val="20"/>
        </w:rPr>
      </w:pPr>
      <w:r w:rsidRPr="00E32B8A">
        <w:rPr>
          <w:rFonts w:ascii="Times New Roman" w:eastAsia="Times New Roman" w:hAnsi="Times New Roman" w:cs="Times New Roman"/>
          <w:sz w:val="20"/>
          <w:szCs w:val="20"/>
        </w:rPr>
        <w:t>Reflexión sobre el ejercicio de la práctica (1 hoja):</w:t>
      </w:r>
    </w:p>
    <w:p w14:paraId="3CCE40BC" w14:textId="77777777" w:rsidR="00E32B8A" w:rsidRDefault="00E32B8A" w:rsidP="001C3CF5">
      <w:pPr>
        <w:pStyle w:val="ListParagraph"/>
        <w:numPr>
          <w:ilvl w:val="1"/>
          <w:numId w:val="19"/>
        </w:numPr>
        <w:spacing w:before="100" w:beforeAutospacing="1" w:after="100" w:afterAutospacing="1"/>
        <w:jc w:val="both"/>
        <w:rPr>
          <w:rFonts w:ascii="Times New Roman" w:eastAsia="Times New Roman" w:hAnsi="Times New Roman" w:cs="Times New Roman"/>
          <w:sz w:val="20"/>
          <w:szCs w:val="20"/>
        </w:rPr>
      </w:pPr>
      <w:r w:rsidRPr="00E32B8A">
        <w:rPr>
          <w:rFonts w:ascii="Times New Roman" w:eastAsia="Times New Roman" w:hAnsi="Times New Roman" w:cs="Times New Roman"/>
          <w:sz w:val="20"/>
          <w:szCs w:val="20"/>
        </w:rPr>
        <w:t xml:space="preserve">Capacidad de asumir responsabilidades </w:t>
      </w:r>
    </w:p>
    <w:p w14:paraId="40E842B4" w14:textId="77777777" w:rsidR="00E32B8A" w:rsidRDefault="00E32B8A" w:rsidP="001C3CF5">
      <w:pPr>
        <w:pStyle w:val="ListParagraph"/>
        <w:numPr>
          <w:ilvl w:val="1"/>
          <w:numId w:val="19"/>
        </w:numPr>
        <w:spacing w:before="100" w:beforeAutospacing="1" w:after="100" w:afterAutospacing="1"/>
        <w:jc w:val="both"/>
        <w:rPr>
          <w:rFonts w:ascii="Times New Roman" w:eastAsia="Times New Roman" w:hAnsi="Times New Roman" w:cs="Times New Roman"/>
          <w:sz w:val="20"/>
          <w:szCs w:val="20"/>
        </w:rPr>
      </w:pPr>
      <w:r w:rsidRPr="00E32B8A">
        <w:rPr>
          <w:rFonts w:ascii="Times New Roman" w:eastAsia="Times New Roman" w:hAnsi="Times New Roman" w:cs="Times New Roman"/>
          <w:sz w:val="20"/>
          <w:szCs w:val="20"/>
        </w:rPr>
        <w:t xml:space="preserve">Adaptación </w:t>
      </w:r>
    </w:p>
    <w:p w14:paraId="1BBEEE3E" w14:textId="77777777" w:rsidR="00E32B8A" w:rsidRDefault="00E32B8A" w:rsidP="001C3CF5">
      <w:pPr>
        <w:pStyle w:val="ListParagraph"/>
        <w:numPr>
          <w:ilvl w:val="1"/>
          <w:numId w:val="19"/>
        </w:numPr>
        <w:spacing w:before="100" w:beforeAutospacing="1" w:after="100" w:afterAutospacing="1"/>
        <w:jc w:val="both"/>
        <w:rPr>
          <w:rFonts w:ascii="Times New Roman" w:eastAsia="Times New Roman" w:hAnsi="Times New Roman" w:cs="Times New Roman"/>
          <w:sz w:val="20"/>
          <w:szCs w:val="20"/>
        </w:rPr>
      </w:pPr>
      <w:r w:rsidRPr="00E32B8A">
        <w:rPr>
          <w:rFonts w:ascii="Times New Roman" w:eastAsia="Times New Roman" w:hAnsi="Times New Roman" w:cs="Times New Roman"/>
          <w:sz w:val="20"/>
          <w:szCs w:val="20"/>
        </w:rPr>
        <w:t xml:space="preserve">Dificultades </w:t>
      </w:r>
    </w:p>
    <w:p w14:paraId="423735A5" w14:textId="77777777" w:rsidR="001C3CF5" w:rsidRDefault="00E32B8A" w:rsidP="001C3CF5">
      <w:pPr>
        <w:pStyle w:val="ListParagraph"/>
        <w:numPr>
          <w:ilvl w:val="1"/>
          <w:numId w:val="19"/>
        </w:numPr>
        <w:spacing w:before="100" w:beforeAutospacing="1" w:after="100" w:afterAutospacing="1"/>
        <w:jc w:val="both"/>
        <w:rPr>
          <w:rFonts w:ascii="Times New Roman" w:eastAsia="Times New Roman" w:hAnsi="Times New Roman" w:cs="Times New Roman"/>
          <w:sz w:val="20"/>
          <w:szCs w:val="20"/>
        </w:rPr>
      </w:pPr>
      <w:r w:rsidRPr="00E32B8A">
        <w:rPr>
          <w:rFonts w:ascii="Times New Roman" w:eastAsia="Times New Roman" w:hAnsi="Times New Roman" w:cs="Times New Roman"/>
          <w:sz w:val="20"/>
          <w:szCs w:val="20"/>
        </w:rPr>
        <w:t xml:space="preserve">Justificación de la práctica </w:t>
      </w:r>
    </w:p>
    <w:p w14:paraId="543DD379" w14:textId="52E62F86" w:rsidR="00E32B8A" w:rsidRPr="001C3CF5" w:rsidRDefault="001C3CF5" w:rsidP="001C3CF5">
      <w:pPr>
        <w:pStyle w:val="ListParagraph"/>
        <w:spacing w:before="100" w:beforeAutospacing="1" w:after="100" w:afterAutospacing="1"/>
        <w:jc w:val="both"/>
        <w:rPr>
          <w:rFonts w:ascii="Times New Roman" w:eastAsia="Times New Roman" w:hAnsi="Times New Roman" w:cs="Times New Roman"/>
          <w:sz w:val="20"/>
          <w:szCs w:val="20"/>
          <w:lang w:val="es-ES"/>
        </w:rPr>
      </w:pPr>
      <w:r w:rsidRPr="001C3CF5">
        <w:rPr>
          <w:rFonts w:ascii="Times New Roman" w:eastAsia="Times New Roman" w:hAnsi="Times New Roman" w:cs="Times New Roman"/>
          <w:sz w:val="20"/>
          <w:szCs w:val="20"/>
          <w:lang w:val="es-ES"/>
        </w:rPr>
        <w:t>En esta sección se incluye una descripción</w:t>
      </w:r>
      <w:r w:rsidR="00E32B8A" w:rsidRPr="001C3CF5">
        <w:rPr>
          <w:rFonts w:ascii="Times New Roman" w:eastAsia="Times New Roman" w:hAnsi="Times New Roman" w:cs="Times New Roman"/>
          <w:sz w:val="20"/>
          <w:szCs w:val="20"/>
          <w:lang w:val="es-ES"/>
        </w:rPr>
        <w:t xml:space="preserve"> de competencias logradas por el/la alumno/a en </w:t>
      </w:r>
      <w:proofErr w:type="spellStart"/>
      <w:r w:rsidR="00E32B8A" w:rsidRPr="001C3CF5">
        <w:rPr>
          <w:rFonts w:ascii="Times New Roman" w:eastAsia="Times New Roman" w:hAnsi="Times New Roman" w:cs="Times New Roman"/>
          <w:sz w:val="20"/>
          <w:szCs w:val="20"/>
          <w:lang w:val="es-ES"/>
        </w:rPr>
        <w:t>práctica</w:t>
      </w:r>
      <w:proofErr w:type="spellEnd"/>
      <w:r w:rsidR="00E32B8A" w:rsidRPr="001C3CF5">
        <w:rPr>
          <w:rFonts w:ascii="Times New Roman" w:eastAsia="Times New Roman" w:hAnsi="Times New Roman" w:cs="Times New Roman"/>
          <w:sz w:val="20"/>
          <w:szCs w:val="20"/>
          <w:lang w:val="es-ES"/>
        </w:rPr>
        <w:t xml:space="preserve"> (experiencia en </w:t>
      </w:r>
      <w:r w:rsidR="00E32B8A" w:rsidRPr="00177801">
        <w:rPr>
          <w:rFonts w:ascii="Times New Roman" w:eastAsia="Times New Roman" w:hAnsi="Times New Roman" w:cs="Times New Roman"/>
          <w:sz w:val="20"/>
          <w:szCs w:val="20"/>
          <w:lang w:val="es-ES"/>
        </w:rPr>
        <w:t xml:space="preserve">procesos industriales, </w:t>
      </w:r>
      <w:proofErr w:type="spellStart"/>
      <w:r w:rsidR="00E32B8A" w:rsidRPr="00177801">
        <w:rPr>
          <w:rFonts w:ascii="Times New Roman" w:eastAsia="Times New Roman" w:hAnsi="Times New Roman" w:cs="Times New Roman"/>
          <w:sz w:val="20"/>
          <w:szCs w:val="20"/>
          <w:lang w:val="es-ES"/>
        </w:rPr>
        <w:t>análisis</w:t>
      </w:r>
      <w:proofErr w:type="spellEnd"/>
      <w:r w:rsidR="00E32B8A" w:rsidRPr="00177801">
        <w:rPr>
          <w:rFonts w:ascii="Times New Roman" w:eastAsia="Times New Roman" w:hAnsi="Times New Roman" w:cs="Times New Roman"/>
          <w:sz w:val="20"/>
          <w:szCs w:val="20"/>
          <w:lang w:val="es-ES"/>
        </w:rPr>
        <w:t xml:space="preserve"> de laboratorio, </w:t>
      </w:r>
      <w:proofErr w:type="spellStart"/>
      <w:r w:rsidR="00E32B8A" w:rsidRPr="00177801">
        <w:rPr>
          <w:rFonts w:ascii="Times New Roman" w:eastAsia="Times New Roman" w:hAnsi="Times New Roman" w:cs="Times New Roman"/>
          <w:sz w:val="20"/>
          <w:szCs w:val="20"/>
          <w:lang w:val="es-ES"/>
        </w:rPr>
        <w:t>resolución</w:t>
      </w:r>
      <w:proofErr w:type="spellEnd"/>
      <w:r w:rsidR="00E32B8A" w:rsidRPr="00177801">
        <w:rPr>
          <w:rFonts w:ascii="Times New Roman" w:eastAsia="Times New Roman" w:hAnsi="Times New Roman" w:cs="Times New Roman"/>
          <w:sz w:val="20"/>
          <w:szCs w:val="20"/>
          <w:lang w:val="es-ES"/>
        </w:rPr>
        <w:t xml:space="preserve"> de problemas </w:t>
      </w:r>
      <w:proofErr w:type="spellStart"/>
      <w:r w:rsidR="00E32B8A" w:rsidRPr="00177801">
        <w:rPr>
          <w:rFonts w:ascii="Times New Roman" w:eastAsia="Times New Roman" w:hAnsi="Times New Roman" w:cs="Times New Roman"/>
          <w:sz w:val="20"/>
          <w:szCs w:val="20"/>
          <w:lang w:val="es-ES"/>
        </w:rPr>
        <w:t>específicos</w:t>
      </w:r>
      <w:proofErr w:type="spellEnd"/>
      <w:r w:rsidR="00E32B8A" w:rsidRPr="00177801">
        <w:rPr>
          <w:rFonts w:ascii="Times New Roman" w:eastAsia="Times New Roman" w:hAnsi="Times New Roman" w:cs="Times New Roman"/>
          <w:sz w:val="20"/>
          <w:szCs w:val="20"/>
          <w:lang w:val="es-ES"/>
        </w:rPr>
        <w:t xml:space="preserve"> que se abordaron en forma </w:t>
      </w:r>
      <w:proofErr w:type="spellStart"/>
      <w:r w:rsidR="00E32B8A" w:rsidRPr="00177801">
        <w:rPr>
          <w:rFonts w:ascii="Times New Roman" w:eastAsia="Times New Roman" w:hAnsi="Times New Roman" w:cs="Times New Roman"/>
          <w:sz w:val="20"/>
          <w:szCs w:val="20"/>
          <w:lang w:val="es-ES"/>
        </w:rPr>
        <w:t>teórica</w:t>
      </w:r>
      <w:proofErr w:type="spellEnd"/>
      <w:r w:rsidR="00E32B8A" w:rsidRPr="00177801">
        <w:rPr>
          <w:rFonts w:ascii="Times New Roman" w:eastAsia="Times New Roman" w:hAnsi="Times New Roman" w:cs="Times New Roman"/>
          <w:sz w:val="20"/>
          <w:szCs w:val="20"/>
          <w:lang w:val="es-ES"/>
        </w:rPr>
        <w:t xml:space="preserve"> y/o experimental, entre otros).</w:t>
      </w:r>
      <w:r w:rsidRPr="001C3CF5">
        <w:rPr>
          <w:rFonts w:ascii="Times New Roman" w:eastAsia="Times New Roman" w:hAnsi="Times New Roman" w:cs="Times New Roman"/>
          <w:sz w:val="20"/>
          <w:szCs w:val="20"/>
          <w:lang w:val="es-ES"/>
        </w:rPr>
        <w:t xml:space="preserve"> Así como, co</w:t>
      </w:r>
      <w:r w:rsidR="00E32B8A" w:rsidRPr="001C3CF5">
        <w:rPr>
          <w:rFonts w:ascii="Times New Roman" w:eastAsia="Times New Roman" w:hAnsi="Times New Roman" w:cs="Times New Roman"/>
          <w:sz w:val="20"/>
          <w:szCs w:val="20"/>
          <w:lang w:val="es-ES"/>
        </w:rPr>
        <w:t xml:space="preserve">mentario personal de el/la alumno/a respecto al lugar, relaciones personales, profesionales, entre otras, indicando si </w:t>
      </w:r>
      <w:proofErr w:type="spellStart"/>
      <w:r w:rsidR="00E32B8A" w:rsidRPr="001C3CF5">
        <w:rPr>
          <w:rFonts w:ascii="Times New Roman" w:eastAsia="Times New Roman" w:hAnsi="Times New Roman" w:cs="Times New Roman"/>
          <w:sz w:val="20"/>
          <w:szCs w:val="20"/>
          <w:lang w:val="es-ES"/>
        </w:rPr>
        <w:t>recomendaría</w:t>
      </w:r>
      <w:proofErr w:type="spellEnd"/>
      <w:r w:rsidR="00E32B8A" w:rsidRPr="001C3CF5">
        <w:rPr>
          <w:rFonts w:ascii="Times New Roman" w:eastAsia="Times New Roman" w:hAnsi="Times New Roman" w:cs="Times New Roman"/>
          <w:sz w:val="20"/>
          <w:szCs w:val="20"/>
          <w:lang w:val="es-ES"/>
        </w:rPr>
        <w:t xml:space="preserve"> a sus </w:t>
      </w:r>
      <w:proofErr w:type="spellStart"/>
      <w:r w:rsidR="00E32B8A" w:rsidRPr="001C3CF5">
        <w:rPr>
          <w:rFonts w:ascii="Times New Roman" w:eastAsia="Times New Roman" w:hAnsi="Times New Roman" w:cs="Times New Roman"/>
          <w:sz w:val="20"/>
          <w:szCs w:val="20"/>
          <w:lang w:val="es-ES"/>
        </w:rPr>
        <w:t>compañero</w:t>
      </w:r>
      <w:proofErr w:type="spellEnd"/>
      <w:r w:rsidR="00E32B8A" w:rsidRPr="001C3CF5">
        <w:rPr>
          <w:rFonts w:ascii="Times New Roman" w:eastAsia="Times New Roman" w:hAnsi="Times New Roman" w:cs="Times New Roman"/>
          <w:sz w:val="20"/>
          <w:szCs w:val="20"/>
          <w:lang w:val="es-ES"/>
        </w:rPr>
        <w:t xml:space="preserve">(a)s realizar la </w:t>
      </w:r>
      <w:proofErr w:type="spellStart"/>
      <w:r w:rsidR="00E32B8A" w:rsidRPr="001C3CF5">
        <w:rPr>
          <w:rFonts w:ascii="Times New Roman" w:eastAsia="Times New Roman" w:hAnsi="Times New Roman" w:cs="Times New Roman"/>
          <w:sz w:val="20"/>
          <w:szCs w:val="20"/>
          <w:lang w:val="es-ES"/>
        </w:rPr>
        <w:t>práctica</w:t>
      </w:r>
      <w:proofErr w:type="spellEnd"/>
      <w:r w:rsidR="00E32B8A" w:rsidRPr="001C3CF5">
        <w:rPr>
          <w:rFonts w:ascii="Times New Roman" w:eastAsia="Times New Roman" w:hAnsi="Times New Roman" w:cs="Times New Roman"/>
          <w:sz w:val="20"/>
          <w:szCs w:val="20"/>
          <w:lang w:val="es-ES"/>
        </w:rPr>
        <w:t xml:space="preserve"> en el mismo lugar y las razones. </w:t>
      </w:r>
    </w:p>
    <w:p w14:paraId="6FF22F59" w14:textId="77777777" w:rsidR="00E32B8A" w:rsidRPr="00177801" w:rsidRDefault="00E32B8A" w:rsidP="00E32B8A">
      <w:pPr>
        <w:spacing w:before="100" w:beforeAutospacing="1" w:after="100" w:afterAutospacing="1"/>
        <w:ind w:left="720"/>
        <w:contextualSpacing/>
        <w:jc w:val="both"/>
        <w:rPr>
          <w:rFonts w:ascii="Times New Roman" w:eastAsia="Times New Roman" w:hAnsi="Times New Roman" w:cs="Times New Roman"/>
          <w:sz w:val="20"/>
          <w:szCs w:val="20"/>
        </w:rPr>
      </w:pPr>
    </w:p>
    <w:p w14:paraId="62E6B467" w14:textId="77777777" w:rsidR="00E32B8A" w:rsidRPr="00177801" w:rsidRDefault="00E32B8A" w:rsidP="00E32B8A">
      <w:pPr>
        <w:spacing w:before="100" w:beforeAutospacing="1" w:after="100" w:afterAutospacing="1"/>
        <w:contextualSpacing/>
        <w:jc w:val="both"/>
        <w:rPr>
          <w:rFonts w:ascii="Times New Roman" w:eastAsia="Times New Roman" w:hAnsi="Times New Roman" w:cs="Times New Roman"/>
          <w:sz w:val="20"/>
          <w:szCs w:val="20"/>
        </w:rPr>
      </w:pPr>
      <w:r w:rsidRPr="00177801">
        <w:rPr>
          <w:rFonts w:ascii="Times New Roman" w:eastAsia="Times New Roman" w:hAnsi="Times New Roman" w:cs="Times New Roman"/>
          <w:sz w:val="20"/>
          <w:szCs w:val="20"/>
        </w:rPr>
        <w:t xml:space="preserve">7. Cualquier situación no prevista en este documento y que afecte la práctica profesional será resuelta por el Vicedecanato de Docencia. </w:t>
      </w:r>
    </w:p>
    <w:p w14:paraId="5BC1B26D" w14:textId="77777777" w:rsidR="00177801" w:rsidRPr="00E32B8A" w:rsidRDefault="00177801" w:rsidP="00177801">
      <w:pPr>
        <w:pStyle w:val="ListParagraph"/>
        <w:rPr>
          <w:rFonts w:ascii="Times New Roman" w:eastAsia="Times New Roman" w:hAnsi="Times New Roman" w:cs="Times New Roman"/>
          <w:sz w:val="20"/>
          <w:szCs w:val="20"/>
        </w:rPr>
      </w:pPr>
    </w:p>
    <w:p w14:paraId="0AF038C3" w14:textId="77777777" w:rsidR="00177801" w:rsidRPr="00E32B8A" w:rsidRDefault="00177801" w:rsidP="00177801">
      <w:pPr>
        <w:contextualSpacing/>
        <w:jc w:val="both"/>
        <w:rPr>
          <w:rFonts w:ascii="Times New Roman" w:hAnsi="Times New Roman" w:cs="Times New Roman"/>
          <w:sz w:val="20"/>
          <w:szCs w:val="20"/>
        </w:rPr>
      </w:pPr>
    </w:p>
    <w:sectPr w:rsidR="00177801" w:rsidRPr="00E32B8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Bold">
    <w:panose1 w:val="000008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15E79"/>
    <w:multiLevelType w:val="multilevel"/>
    <w:tmpl w:val="11B0D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C60922"/>
    <w:multiLevelType w:val="multilevel"/>
    <w:tmpl w:val="3A729A9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B64B37"/>
    <w:multiLevelType w:val="multilevel"/>
    <w:tmpl w:val="C772E5C6"/>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841C56"/>
    <w:multiLevelType w:val="multilevel"/>
    <w:tmpl w:val="6D7A7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293C1E"/>
    <w:multiLevelType w:val="multilevel"/>
    <w:tmpl w:val="6D5E1E9E"/>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Wingdings" w:hAnsi="Wingding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264F4B75"/>
    <w:multiLevelType w:val="multilevel"/>
    <w:tmpl w:val="FF842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DD114F"/>
    <w:multiLevelType w:val="hybridMultilevel"/>
    <w:tmpl w:val="E504553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47956321"/>
    <w:multiLevelType w:val="hybridMultilevel"/>
    <w:tmpl w:val="66DECB9C"/>
    <w:lvl w:ilvl="0" w:tplc="976C92B8">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49F030A3"/>
    <w:multiLevelType w:val="hybridMultilevel"/>
    <w:tmpl w:val="36640550"/>
    <w:lvl w:ilvl="0" w:tplc="976C92B8">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4EA1471F"/>
    <w:multiLevelType w:val="multilevel"/>
    <w:tmpl w:val="11B0D8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0D6554F"/>
    <w:multiLevelType w:val="multilevel"/>
    <w:tmpl w:val="11B0D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890AE4"/>
    <w:multiLevelType w:val="multilevel"/>
    <w:tmpl w:val="11B0D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6321C5"/>
    <w:multiLevelType w:val="multilevel"/>
    <w:tmpl w:val="819A92AC"/>
    <w:lvl w:ilvl="0">
      <w:start w:val="1"/>
      <w:numFmt w:val="lowerLetter"/>
      <w:lvlText w:val="%1)"/>
      <w:lvlJc w:val="left"/>
      <w:pPr>
        <w:ind w:left="720" w:hanging="360"/>
      </w:pPr>
      <w:rPr>
        <w:rFonts w:hint="default"/>
      </w:rPr>
    </w:lvl>
    <w:lvl w:ilvl="1" w:tentative="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13" w15:restartNumberingAfterBreak="0">
    <w:nsid w:val="663412EF"/>
    <w:multiLevelType w:val="multilevel"/>
    <w:tmpl w:val="30F2244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BA00D0"/>
    <w:multiLevelType w:val="multilevel"/>
    <w:tmpl w:val="11B0D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4C2266"/>
    <w:multiLevelType w:val="multilevel"/>
    <w:tmpl w:val="A802E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D62282"/>
    <w:multiLevelType w:val="hybridMultilevel"/>
    <w:tmpl w:val="181A245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785A66F6"/>
    <w:multiLevelType w:val="multilevel"/>
    <w:tmpl w:val="6D5E1E9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8825CFD"/>
    <w:multiLevelType w:val="multilevel"/>
    <w:tmpl w:val="27F42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096E6D"/>
    <w:multiLevelType w:val="multilevel"/>
    <w:tmpl w:val="57AAB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87608F"/>
    <w:multiLevelType w:val="multilevel"/>
    <w:tmpl w:val="27F42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5"/>
  </w:num>
  <w:num w:numId="3">
    <w:abstractNumId w:val="3"/>
  </w:num>
  <w:num w:numId="4">
    <w:abstractNumId w:val="5"/>
  </w:num>
  <w:num w:numId="5">
    <w:abstractNumId w:val="11"/>
  </w:num>
  <w:num w:numId="6">
    <w:abstractNumId w:val="18"/>
  </w:num>
  <w:num w:numId="7">
    <w:abstractNumId w:val="6"/>
  </w:num>
  <w:num w:numId="8">
    <w:abstractNumId w:val="8"/>
  </w:num>
  <w:num w:numId="9">
    <w:abstractNumId w:val="16"/>
  </w:num>
  <w:num w:numId="10">
    <w:abstractNumId w:val="7"/>
  </w:num>
  <w:num w:numId="11">
    <w:abstractNumId w:val="14"/>
  </w:num>
  <w:num w:numId="12">
    <w:abstractNumId w:val="10"/>
  </w:num>
  <w:num w:numId="13">
    <w:abstractNumId w:val="9"/>
  </w:num>
  <w:num w:numId="14">
    <w:abstractNumId w:val="12"/>
  </w:num>
  <w:num w:numId="15">
    <w:abstractNumId w:val="0"/>
  </w:num>
  <w:num w:numId="16">
    <w:abstractNumId w:val="2"/>
  </w:num>
  <w:num w:numId="17">
    <w:abstractNumId w:val="1"/>
  </w:num>
  <w:num w:numId="18">
    <w:abstractNumId w:val="13"/>
  </w:num>
  <w:num w:numId="19">
    <w:abstractNumId w:val="17"/>
  </w:num>
  <w:num w:numId="20">
    <w:abstractNumId w:val="2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01"/>
    <w:rsid w:val="00177801"/>
    <w:rsid w:val="001C3CF5"/>
    <w:rsid w:val="005262DB"/>
    <w:rsid w:val="00E32B8A"/>
  </w:rsids>
  <m:mathPr>
    <m:mathFont m:val="Cambria Math"/>
    <m:brkBin m:val="before"/>
    <m:brkBinSub m:val="--"/>
    <m:smallFrac m:val="0"/>
    <m:dispDef/>
    <m:lMargin m:val="0"/>
    <m:rMargin m:val="0"/>
    <m:defJc m:val="centerGroup"/>
    <m:wrapIndent m:val="1440"/>
    <m:intLim m:val="subSup"/>
    <m:naryLim m:val="undOvr"/>
  </m:mathPr>
  <w:themeFontLang w:val="en-CL"/>
  <w:clrSchemeMapping w:bg1="light1" w:t1="dark1" w:bg2="light2" w:t2="dark2" w:accent1="accent1" w:accent2="accent2" w:accent3="accent3" w:accent4="accent4" w:accent5="accent5" w:accent6="accent6" w:hyperlink="hyperlink" w:followedHyperlink="followedHyperlink"/>
  <w:decimalSymbol w:val=","/>
  <w:listSeparator w:val=","/>
  <w14:docId w14:val="6C0A552E"/>
  <w15:chartTrackingRefBased/>
  <w15:docId w15:val="{5AB740ED-C2F2-D043-B8D8-7F58BF05E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7801"/>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1778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720110">
      <w:bodyDiv w:val="1"/>
      <w:marLeft w:val="0"/>
      <w:marRight w:val="0"/>
      <w:marTop w:val="0"/>
      <w:marBottom w:val="0"/>
      <w:divBdr>
        <w:top w:val="none" w:sz="0" w:space="0" w:color="auto"/>
        <w:left w:val="none" w:sz="0" w:space="0" w:color="auto"/>
        <w:bottom w:val="none" w:sz="0" w:space="0" w:color="auto"/>
        <w:right w:val="none" w:sz="0" w:space="0" w:color="auto"/>
      </w:divBdr>
      <w:divsChild>
        <w:div w:id="251746775">
          <w:marLeft w:val="0"/>
          <w:marRight w:val="0"/>
          <w:marTop w:val="0"/>
          <w:marBottom w:val="0"/>
          <w:divBdr>
            <w:top w:val="none" w:sz="0" w:space="0" w:color="auto"/>
            <w:left w:val="none" w:sz="0" w:space="0" w:color="auto"/>
            <w:bottom w:val="none" w:sz="0" w:space="0" w:color="auto"/>
            <w:right w:val="none" w:sz="0" w:space="0" w:color="auto"/>
          </w:divBdr>
          <w:divsChild>
            <w:div w:id="793645588">
              <w:marLeft w:val="0"/>
              <w:marRight w:val="0"/>
              <w:marTop w:val="0"/>
              <w:marBottom w:val="0"/>
              <w:divBdr>
                <w:top w:val="none" w:sz="0" w:space="0" w:color="auto"/>
                <w:left w:val="none" w:sz="0" w:space="0" w:color="auto"/>
                <w:bottom w:val="none" w:sz="0" w:space="0" w:color="auto"/>
                <w:right w:val="none" w:sz="0" w:space="0" w:color="auto"/>
              </w:divBdr>
              <w:divsChild>
                <w:div w:id="14104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43969">
          <w:marLeft w:val="0"/>
          <w:marRight w:val="0"/>
          <w:marTop w:val="0"/>
          <w:marBottom w:val="0"/>
          <w:divBdr>
            <w:top w:val="none" w:sz="0" w:space="0" w:color="auto"/>
            <w:left w:val="none" w:sz="0" w:space="0" w:color="auto"/>
            <w:bottom w:val="none" w:sz="0" w:space="0" w:color="auto"/>
            <w:right w:val="none" w:sz="0" w:space="0" w:color="auto"/>
          </w:divBdr>
          <w:divsChild>
            <w:div w:id="358622942">
              <w:marLeft w:val="0"/>
              <w:marRight w:val="0"/>
              <w:marTop w:val="0"/>
              <w:marBottom w:val="0"/>
              <w:divBdr>
                <w:top w:val="none" w:sz="0" w:space="0" w:color="auto"/>
                <w:left w:val="none" w:sz="0" w:space="0" w:color="auto"/>
                <w:bottom w:val="none" w:sz="0" w:space="0" w:color="auto"/>
                <w:right w:val="none" w:sz="0" w:space="0" w:color="auto"/>
              </w:divBdr>
              <w:divsChild>
                <w:div w:id="120497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631424">
      <w:bodyDiv w:val="1"/>
      <w:marLeft w:val="0"/>
      <w:marRight w:val="0"/>
      <w:marTop w:val="0"/>
      <w:marBottom w:val="0"/>
      <w:divBdr>
        <w:top w:val="none" w:sz="0" w:space="0" w:color="auto"/>
        <w:left w:val="none" w:sz="0" w:space="0" w:color="auto"/>
        <w:bottom w:val="none" w:sz="0" w:space="0" w:color="auto"/>
        <w:right w:val="none" w:sz="0" w:space="0" w:color="auto"/>
      </w:divBdr>
      <w:divsChild>
        <w:div w:id="989290799">
          <w:marLeft w:val="0"/>
          <w:marRight w:val="0"/>
          <w:marTop w:val="0"/>
          <w:marBottom w:val="0"/>
          <w:divBdr>
            <w:top w:val="none" w:sz="0" w:space="0" w:color="auto"/>
            <w:left w:val="none" w:sz="0" w:space="0" w:color="auto"/>
            <w:bottom w:val="none" w:sz="0" w:space="0" w:color="auto"/>
            <w:right w:val="none" w:sz="0" w:space="0" w:color="auto"/>
          </w:divBdr>
          <w:divsChild>
            <w:div w:id="1016075073">
              <w:marLeft w:val="0"/>
              <w:marRight w:val="0"/>
              <w:marTop w:val="0"/>
              <w:marBottom w:val="0"/>
              <w:divBdr>
                <w:top w:val="none" w:sz="0" w:space="0" w:color="auto"/>
                <w:left w:val="none" w:sz="0" w:space="0" w:color="auto"/>
                <w:bottom w:val="none" w:sz="0" w:space="0" w:color="auto"/>
                <w:right w:val="none" w:sz="0" w:space="0" w:color="auto"/>
              </w:divBdr>
              <w:divsChild>
                <w:div w:id="205114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56004">
          <w:marLeft w:val="0"/>
          <w:marRight w:val="0"/>
          <w:marTop w:val="0"/>
          <w:marBottom w:val="0"/>
          <w:divBdr>
            <w:top w:val="none" w:sz="0" w:space="0" w:color="auto"/>
            <w:left w:val="none" w:sz="0" w:space="0" w:color="auto"/>
            <w:bottom w:val="none" w:sz="0" w:space="0" w:color="auto"/>
            <w:right w:val="none" w:sz="0" w:space="0" w:color="auto"/>
          </w:divBdr>
          <w:divsChild>
            <w:div w:id="777793834">
              <w:marLeft w:val="0"/>
              <w:marRight w:val="0"/>
              <w:marTop w:val="0"/>
              <w:marBottom w:val="0"/>
              <w:divBdr>
                <w:top w:val="none" w:sz="0" w:space="0" w:color="auto"/>
                <w:left w:val="none" w:sz="0" w:space="0" w:color="auto"/>
                <w:bottom w:val="none" w:sz="0" w:space="0" w:color="auto"/>
                <w:right w:val="none" w:sz="0" w:space="0" w:color="auto"/>
              </w:divBdr>
              <w:divsChild>
                <w:div w:id="19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49360">
      <w:bodyDiv w:val="1"/>
      <w:marLeft w:val="0"/>
      <w:marRight w:val="0"/>
      <w:marTop w:val="0"/>
      <w:marBottom w:val="0"/>
      <w:divBdr>
        <w:top w:val="none" w:sz="0" w:space="0" w:color="auto"/>
        <w:left w:val="none" w:sz="0" w:space="0" w:color="auto"/>
        <w:bottom w:val="none" w:sz="0" w:space="0" w:color="auto"/>
        <w:right w:val="none" w:sz="0" w:space="0" w:color="auto"/>
      </w:divBdr>
      <w:divsChild>
        <w:div w:id="705910696">
          <w:marLeft w:val="0"/>
          <w:marRight w:val="0"/>
          <w:marTop w:val="0"/>
          <w:marBottom w:val="0"/>
          <w:divBdr>
            <w:top w:val="none" w:sz="0" w:space="0" w:color="auto"/>
            <w:left w:val="none" w:sz="0" w:space="0" w:color="auto"/>
            <w:bottom w:val="none" w:sz="0" w:space="0" w:color="auto"/>
            <w:right w:val="none" w:sz="0" w:space="0" w:color="auto"/>
          </w:divBdr>
          <w:divsChild>
            <w:div w:id="1625959014">
              <w:marLeft w:val="0"/>
              <w:marRight w:val="0"/>
              <w:marTop w:val="0"/>
              <w:marBottom w:val="0"/>
              <w:divBdr>
                <w:top w:val="none" w:sz="0" w:space="0" w:color="auto"/>
                <w:left w:val="none" w:sz="0" w:space="0" w:color="auto"/>
                <w:bottom w:val="none" w:sz="0" w:space="0" w:color="auto"/>
                <w:right w:val="none" w:sz="0" w:space="0" w:color="auto"/>
              </w:divBdr>
              <w:divsChild>
                <w:div w:id="22665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573392">
      <w:bodyDiv w:val="1"/>
      <w:marLeft w:val="0"/>
      <w:marRight w:val="0"/>
      <w:marTop w:val="0"/>
      <w:marBottom w:val="0"/>
      <w:divBdr>
        <w:top w:val="none" w:sz="0" w:space="0" w:color="auto"/>
        <w:left w:val="none" w:sz="0" w:space="0" w:color="auto"/>
        <w:bottom w:val="none" w:sz="0" w:space="0" w:color="auto"/>
        <w:right w:val="none" w:sz="0" w:space="0" w:color="auto"/>
      </w:divBdr>
      <w:divsChild>
        <w:div w:id="393046184">
          <w:marLeft w:val="0"/>
          <w:marRight w:val="0"/>
          <w:marTop w:val="0"/>
          <w:marBottom w:val="0"/>
          <w:divBdr>
            <w:top w:val="none" w:sz="0" w:space="0" w:color="auto"/>
            <w:left w:val="none" w:sz="0" w:space="0" w:color="auto"/>
            <w:bottom w:val="none" w:sz="0" w:space="0" w:color="auto"/>
            <w:right w:val="none" w:sz="0" w:space="0" w:color="auto"/>
          </w:divBdr>
          <w:divsChild>
            <w:div w:id="1366325103">
              <w:marLeft w:val="0"/>
              <w:marRight w:val="0"/>
              <w:marTop w:val="0"/>
              <w:marBottom w:val="0"/>
              <w:divBdr>
                <w:top w:val="none" w:sz="0" w:space="0" w:color="auto"/>
                <w:left w:val="none" w:sz="0" w:space="0" w:color="auto"/>
                <w:bottom w:val="none" w:sz="0" w:space="0" w:color="auto"/>
                <w:right w:val="none" w:sz="0" w:space="0" w:color="auto"/>
              </w:divBdr>
              <w:divsChild>
                <w:div w:id="74515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09244">
          <w:marLeft w:val="0"/>
          <w:marRight w:val="0"/>
          <w:marTop w:val="0"/>
          <w:marBottom w:val="0"/>
          <w:divBdr>
            <w:top w:val="none" w:sz="0" w:space="0" w:color="auto"/>
            <w:left w:val="none" w:sz="0" w:space="0" w:color="auto"/>
            <w:bottom w:val="none" w:sz="0" w:space="0" w:color="auto"/>
            <w:right w:val="none" w:sz="0" w:space="0" w:color="auto"/>
          </w:divBdr>
          <w:divsChild>
            <w:div w:id="689184076">
              <w:marLeft w:val="0"/>
              <w:marRight w:val="0"/>
              <w:marTop w:val="0"/>
              <w:marBottom w:val="0"/>
              <w:divBdr>
                <w:top w:val="none" w:sz="0" w:space="0" w:color="auto"/>
                <w:left w:val="none" w:sz="0" w:space="0" w:color="auto"/>
                <w:bottom w:val="none" w:sz="0" w:space="0" w:color="auto"/>
                <w:right w:val="none" w:sz="0" w:space="0" w:color="auto"/>
              </w:divBdr>
              <w:divsChild>
                <w:div w:id="8161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katherinne navarrete</dc:creator>
  <cp:keywords/>
  <dc:description/>
  <cp:lastModifiedBy>katherinne navarrete</cp:lastModifiedBy>
  <cp:revision>1</cp:revision>
  <dcterms:created xsi:type="dcterms:W3CDTF">2020-11-12T21:44:00Z</dcterms:created>
  <dcterms:modified xsi:type="dcterms:W3CDTF">2020-11-12T22:20:00Z</dcterms:modified>
</cp:coreProperties>
</file>